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面试考生健康申报承诺书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本人已阅读、了解考点疫情防控相关要求和措施。现郑重承诺以下事项：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1.本人已知晓参加考试将有大规模人员聚集，会有一定的感染凤险，我将加强个人防护，做好自我健康监测，全程规范佩戴N95/KN95 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罩</w:t>
      </w:r>
      <w:r>
        <w:rPr>
          <w:rFonts w:hint="eastAsia" w:ascii="仿宋" w:hAnsi="仿宋" w:eastAsia="仿宋" w:cs="仿宋"/>
          <w:sz w:val="32"/>
          <w:szCs w:val="32"/>
        </w:rPr>
        <w:t>，当好自我健康的第一责任人。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2.考试过程中如出现咳嗽、发热（体温≥37.3°C）等身体不适情况，我将立即报告考点工作人员，并愿服从考点工作人员安排。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3.本人自愿遵守、配合考试期间的疫情防控相关要求，服从考试现场管理安排，在考试中诚实守信，自觉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</w:t>
      </w:r>
      <w:r>
        <w:rPr>
          <w:rFonts w:hint="eastAsia" w:ascii="仿宋" w:hAnsi="仿宋" w:eastAsia="仿宋" w:cs="仿宋"/>
          <w:sz w:val="32"/>
          <w:szCs w:val="32"/>
        </w:rPr>
        <w:t>守人事考试相关纪律和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</w:t>
      </w:r>
      <w:r>
        <w:rPr>
          <w:rFonts w:hint="eastAsia" w:ascii="仿宋" w:hAnsi="仿宋" w:eastAsia="仿宋" w:cs="仿宋"/>
          <w:sz w:val="32"/>
          <w:szCs w:val="32"/>
        </w:rPr>
        <w:t>场规则。如有违规、违法行为，自愿接受相关规定和法律法规处理。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DM5MDJiZDAxZWFjMmViNmI0ZTJjZDIyYWMyZmEifQ=="/>
  </w:docVars>
  <w:rsids>
    <w:rsidRoot w:val="771313B7"/>
    <w:rsid w:val="7713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281</Characters>
  <Lines>0</Lines>
  <Paragraphs>0</Paragraphs>
  <TotalTime>5</TotalTime>
  <ScaleCrop>false</ScaleCrop>
  <LinksUpToDate>false</LinksUpToDate>
  <CharactersWithSpaces>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2023-01-16T09:56:00Z</dcterms:created>
  <dc:creator>对方正在输入...</dc:creator>
  <cp:lastModifiedBy>对方正在输入...</cp:lastModifiedBy>
  <dcterms:modified xsi:type="dcterms:W3CDTF">2023-01-16T10:01:59Z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9EEA8CAC7A0842E98489E502E517A839</vt:lpwstr>
  </property>
</Properties>
</file>