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ind w:right="640"/>
        <w:rPr>
          <w:rFonts w:ascii="黑体" w:hAnsi="黑体" w:eastAsia="黑体" w:cs="Times New Roman"/>
          <w:color w:val="000000"/>
          <w:sz w:val="32"/>
          <w:szCs w:val="32"/>
        </w:rPr>
      </w:pPr>
      <w:bookmarkStart w:id="3" w:name="_GoBack"/>
      <w:bookmarkEnd w:id="3"/>
      <w:bookmarkStart w:id="0" w:name="OLE_LINK2"/>
    </w:p>
    <w:p>
      <w:pPr>
        <w:autoSpaceDN w:val="0"/>
        <w:spacing w:line="560" w:lineRule="exact"/>
        <w:ind w:right="640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autoSpaceDN w:val="0"/>
        <w:spacing w:line="560" w:lineRule="exact"/>
        <w:ind w:right="640"/>
        <w:rPr>
          <w:rFonts w:ascii="黑体" w:hAnsi="黑体" w:eastAsia="黑体" w:cs="Times New Roman"/>
          <w:color w:val="000000"/>
          <w:sz w:val="32"/>
          <w:szCs w:val="32"/>
        </w:rPr>
      </w:pP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23"/>
        <w:gridCol w:w="623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right"/>
        </w:trPr>
        <w:tc>
          <w:tcPr>
            <w:tcW w:w="1416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-84" w:rightChars="-40"/>
        <w:jc w:val="right"/>
        <w:textAlignment w:val="auto"/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（以上由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  <w:t>项目工作组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填写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  <w:t>）</w:t>
      </w: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32"/>
        </w:rPr>
        <w:t>2021-2022年度广东省美术馆青年策展人</w:t>
      </w:r>
    </w:p>
    <w:p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32"/>
        </w:rPr>
        <w:t>扶持计划申报书</w:t>
      </w: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申  报  单  位</w:t>
            </w:r>
          </w:p>
        </w:tc>
        <w:tc>
          <w:tcPr>
            <w:tcW w:w="5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ind w:left="-61" w:leftChars="-2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填  报  时  间</w:t>
            </w:r>
          </w:p>
        </w:tc>
        <w:tc>
          <w:tcPr>
            <w:tcW w:w="50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jc w:val="center"/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  <w:t>广东省文化和旅游厅</w:t>
      </w:r>
    </w:p>
    <w:p>
      <w:pPr>
        <w:tabs>
          <w:tab w:val="left" w:pos="362"/>
        </w:tabs>
        <w:ind w:right="-38" w:rightChars="-18"/>
        <w:jc w:val="center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position w:val="6"/>
          <w:sz w:val="28"/>
          <w:szCs w:val="28"/>
        </w:rPr>
        <w:t>〇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月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hAnsi="Times New Roman" w:eastAsia="黑体" w:cs="Times New Roman"/>
          <w:color w:val="000000"/>
          <w:sz w:val="30"/>
          <w:szCs w:val="30"/>
        </w:rPr>
      </w:pPr>
      <w:r>
        <w:rPr>
          <w:rFonts w:ascii="黑体" w:hAnsi="Times New Roman" w:eastAsia="黑体" w:cs="Times New Roman"/>
          <w:color w:val="000000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>填表说明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仿宋_GB2312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填写前请认真阅读《关于开展2021-2022年度广东省美术馆青年策展人扶持计划的通知》，了解相关规定。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二、申报书填写内容要完整、清晰，不要错填、漏填。由于填写不当所引起的不利于申报单位的后果，责任自负。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三、如表格中所留空间无法满足填写内容的需要，可适当补充部分相关材料用以说明申报项目情况。自行补充的文字材料，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打印、复印或装订成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规格，与项目申报书装订在一起报送。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四、本套表格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及相关材料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报送一式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份，其中一份原件，两份复印件。表格请用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面打印、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面复印，于左侧装订成册。请将本申报书及相关附件材料的电子版同时报送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至邮箱xsswb@gdmoa.org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4"/>
        <w:tabs>
          <w:tab w:val="left" w:pos="362"/>
        </w:tabs>
        <w:snapToGrid w:val="0"/>
        <w:spacing w:line="600" w:lineRule="atLeast"/>
        <w:ind w:firstLine="560"/>
        <w:rPr>
          <w:rFonts w:hAnsi="仿宋_GB2312" w:eastAsia="仿宋_GB2312" w:cs="仿宋_GB2312"/>
          <w:color w:val="000000"/>
          <w:sz w:val="28"/>
          <w:szCs w:val="28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t>五、填写表格时有任何不明问题，请与</w:t>
      </w:r>
      <w:r>
        <w:rPr>
          <w:rFonts w:hint="eastAsia" w:hAnsi="仿宋_GB2312" w:eastAsia="仿宋_GB2312" w:cs="仿宋_GB2312"/>
          <w:color w:val="000000"/>
          <w:sz w:val="28"/>
          <w:szCs w:val="28"/>
          <w:lang w:eastAsia="zh-CN"/>
        </w:rPr>
        <w:t>项目工作组</w:t>
      </w:r>
      <w:r>
        <w:rPr>
          <w:rFonts w:hint="eastAsia" w:hAnsi="仿宋_GB2312" w:eastAsia="仿宋_GB2312" w:cs="仿宋_GB2312"/>
          <w:color w:val="000000"/>
          <w:sz w:val="28"/>
          <w:szCs w:val="28"/>
        </w:rPr>
        <w:t>联系。联系电话：020-87351255、020-87351357。</w:t>
      </w:r>
    </w:p>
    <w:p>
      <w:pPr>
        <w:pStyle w:val="4"/>
        <w:tabs>
          <w:tab w:val="left" w:pos="362"/>
        </w:tabs>
        <w:snapToGrid w:val="0"/>
        <w:spacing w:line="600" w:lineRule="atLeast"/>
        <w:ind w:left="181" w:leftChars="86" w:right="-38" w:rightChars="-18" w:firstLine="632" w:firstLineChars="226"/>
        <w:rPr>
          <w:rFonts w:hAnsi="仿宋_GB2312" w:eastAsia="仿宋_GB2312" w:cs="仿宋_GB2312"/>
          <w:color w:val="000000"/>
          <w:sz w:val="28"/>
        </w:rPr>
      </w:pPr>
    </w:p>
    <w:p>
      <w:pPr>
        <w:pStyle w:val="4"/>
        <w:tabs>
          <w:tab w:val="left" w:pos="362"/>
        </w:tabs>
        <w:spacing w:line="500" w:lineRule="exact"/>
        <w:ind w:left="181" w:leftChars="86" w:right="-38" w:rightChars="-18" w:firstLine="632" w:firstLineChars="226"/>
        <w:rPr>
          <w:rFonts w:hAnsi="仿宋_GB2312" w:eastAsia="仿宋_GB2312" w:cs="仿宋_GB2312"/>
          <w:color w:val="000000"/>
          <w:sz w:val="28"/>
        </w:rPr>
      </w:pPr>
    </w:p>
    <w:p>
      <w:pPr>
        <w:pStyle w:val="4"/>
        <w:spacing w:line="500" w:lineRule="exact"/>
        <w:ind w:left="640" w:firstLine="560"/>
        <w:rPr>
          <w:rFonts w:hAnsi="仿宋_GB2312" w:eastAsia="仿宋_GB2312" w:cs="仿宋_GB2312"/>
          <w:color w:val="000000"/>
          <w:sz w:val="28"/>
        </w:rPr>
      </w:pPr>
    </w:p>
    <w:p>
      <w:pPr>
        <w:pStyle w:val="4"/>
        <w:spacing w:line="500" w:lineRule="exact"/>
        <w:ind w:left="640" w:firstLine="560"/>
        <w:rPr>
          <w:color w:val="000000"/>
          <w:sz w:val="28"/>
        </w:rPr>
      </w:pPr>
    </w:p>
    <w:p>
      <w:pPr>
        <w:pStyle w:val="4"/>
        <w:spacing w:line="50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Adobe 楷体 Std R" w:eastAsia="方正小标宋简体" w:cs="Times New Roman"/>
          <w:color w:val="000000"/>
          <w:sz w:val="32"/>
          <w:szCs w:val="32"/>
        </w:rPr>
        <w:t>策展人基本情况表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55"/>
        <w:gridCol w:w="1655"/>
        <w:gridCol w:w="1656"/>
        <w:gridCol w:w="165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姓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性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民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职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称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学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专业方向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手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机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学术简历及主要策展</w:t>
            </w:r>
          </w:p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经历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（可附页）</w:t>
            </w: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本人声明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本人已阅读、理解并接受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年全国美术馆青年策展人扶持计划的相关规则要求，申报的策展方案为本人原创，不涉及抄袭等侵犯任何他人知识产权等问题，并保证所填事项属实。</w:t>
            </w:r>
          </w:p>
          <w:p>
            <w:pPr>
              <w:ind w:firstLine="481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签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字：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</w:t>
            </w:r>
          </w:p>
          <w:p>
            <w:pPr>
              <w:jc w:val="right"/>
              <w:rPr>
                <w:rFonts w:ascii="仿宋_GB2312" w:hAnsi="华文中宋"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rPr>
          <w:rFonts w:hint="eastAsia" w:hAnsi="仿宋_GB2312" w:eastAsia="仿宋_GB2312" w:cs="仿宋_GB2312"/>
          <w:color w:val="000000"/>
          <w:sz w:val="28"/>
          <w:szCs w:val="28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br w:type="page"/>
      </w:r>
    </w:p>
    <w:p>
      <w:pPr>
        <w:pStyle w:val="4"/>
        <w:spacing w:line="360" w:lineRule="auto"/>
        <w:ind w:firstLine="0" w:firstLineChars="0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t>表</w:t>
      </w:r>
      <w:r>
        <w:rPr>
          <w:rFonts w:hAnsi="仿宋_GB2312" w:eastAsia="仿宋_GB2312" w:cs="仿宋_GB2312"/>
          <w:color w:val="000000"/>
          <w:sz w:val="28"/>
          <w:szCs w:val="28"/>
        </w:rPr>
        <w:t>2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Adobe 楷体 Std R" w:eastAsia="方正小标宋简体" w:cs="Times New Roman"/>
          <w:color w:val="000000"/>
          <w:sz w:val="32"/>
          <w:szCs w:val="32"/>
        </w:rPr>
        <w:t>展览策划方案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展览名称</w:t>
            </w:r>
          </w:p>
        </w:tc>
        <w:tc>
          <w:tcPr>
            <w:tcW w:w="7144" w:type="dxa"/>
            <w:noWrap w:val="0"/>
            <w:vAlign w:val="top"/>
          </w:tcPr>
          <w:p>
            <w:pPr>
              <w:ind w:left="12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bookmarkStart w:id="1" w:name="c7"/>
            <w:bookmarkEnd w:id="1"/>
            <w:bookmarkStart w:id="2" w:name="c6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计划实施时间</w:t>
            </w:r>
          </w:p>
        </w:tc>
        <w:tc>
          <w:tcPr>
            <w:tcW w:w="714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ind w:left="12" w:firstLine="480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年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月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日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至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年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月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展览</w:t>
            </w: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  <w:lang w:eastAsia="zh-CN"/>
              </w:rPr>
              <w:t>内容</w:t>
            </w: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概要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请提供展览主要内容概述，包括展览主题、展览目的与意义、展览结构、展览内容等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字以内，直接填写在本表格之中。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展览方案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请提供详细的展览策划及实施方案，包括但不局限于以下内容：展览策展思路、学术定位、内容及规模（包括展览场地的具体情况）、参展作品及艺术家情况、展览相关学术及公共教育活动规划、经费预算及经费来源、可行性论证等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展览方案字数不限，可直接填写在本表格中，也可单独打印，作为附件报送。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</w:p>
        </w:tc>
      </w:tr>
    </w:tbl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rFonts w:hAnsi="仿宋_GB2312" w:eastAsia="仿宋_GB2312" w:cs="仿宋_GB2312"/>
          <w:color w:val="000000"/>
          <w:sz w:val="28"/>
          <w:szCs w:val="28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t>表</w:t>
      </w:r>
      <w:r>
        <w:rPr>
          <w:rFonts w:hAnsi="仿宋_GB2312" w:eastAsia="仿宋_GB2312" w:cs="仿宋_GB2312"/>
          <w:color w:val="000000"/>
          <w:sz w:val="28"/>
          <w:szCs w:val="28"/>
        </w:rPr>
        <w:t>3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Adobe 楷体 Std R" w:eastAsia="方正小标宋简体" w:cs="Times New Roman"/>
          <w:color w:val="000000"/>
          <w:sz w:val="32"/>
          <w:szCs w:val="32"/>
        </w:rPr>
        <w:t>推荐及审核意见表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申报单位推荐意见</w:t>
            </w:r>
          </w:p>
        </w:tc>
        <w:tc>
          <w:tcPr>
            <w:tcW w:w="8351" w:type="dxa"/>
            <w:noWrap w:val="0"/>
            <w:vAlign w:val="top"/>
          </w:tcPr>
          <w:p>
            <w:pPr>
              <w:ind w:firstLine="300" w:firstLineChars="200"/>
              <w:rPr>
                <w:rFonts w:ascii="仿宋_GB2312" w:hAnsi="宋体" w:eastAsia="仿宋_GB2312" w:cs="Times New Roman"/>
                <w:color w:val="000000"/>
                <w:sz w:val="15"/>
                <w:szCs w:val="15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经研究，我馆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>（策展人姓名）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策划的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>（展览名称）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展览方案具有可行性，同意推荐其申报2021-2022年度广东省美术馆青年策展人扶持计划，我馆将尊重并认可评选结果，同时承诺：如该方案入选，我馆将提供必要的保障条件，确保该展览方案在我馆顺利实施。</w:t>
            </w:r>
          </w:p>
          <w:p>
            <w:pPr>
              <w:spacing w:line="560" w:lineRule="exact"/>
              <w:ind w:firstLine="482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单位负责人签字：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（单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公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章）</w:t>
            </w:r>
          </w:p>
          <w:p>
            <w:pPr>
              <w:spacing w:line="560" w:lineRule="exact"/>
              <w:ind w:right="460" w:firstLine="5340" w:firstLineChars="2225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上级主管部门审核意见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88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本栏目由申报单位上级主管部门填写。应填写对申报项目的审核意见。</w:t>
            </w:r>
          </w:p>
          <w:p>
            <w:pPr>
              <w:spacing w:line="400" w:lineRule="exact"/>
              <w:ind w:firstLine="482" w:firstLineChars="20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单位负责人签字：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（单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公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日</w:t>
            </w:r>
          </w:p>
          <w:bookmarkEnd w:id="0"/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楷体 Std R">
    <w:altName w:val="宋体"/>
    <w:panose1 w:val="020B0604020202020204"/>
    <w:charset w:val="0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93C5B"/>
    <w:rsid w:val="39693C5B"/>
    <w:rsid w:val="65FD1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"/>
    <w:qFormat/>
    <w:uiPriority w:val="0"/>
    <w:pPr>
      <w:widowControl w:val="0"/>
      <w:ind w:firstLine="640" w:firstLineChars="200"/>
      <w:jc w:val="both"/>
    </w:pPr>
    <w:rPr>
      <w:rFonts w:ascii="仿宋_GB2312" w:hAnsi="Calibri" w:eastAsia="宋体" w:cs="黑体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2021-06-03T01:18:00Z</dcterms:created>
  <dc:creator>winci</dc:creator>
  <cp:lastModifiedBy>winci</cp:lastModifiedBy>
  <dcterms:modified xsi:type="dcterms:W3CDTF">2021-06-03T01:19:44Z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A13703BCC633438180BF5F32E6546C21</vt:lpwstr>
  </property>
</Properties>
</file>